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AD4B6" w14:textId="77777777" w:rsidR="00350B50" w:rsidRPr="00E960BB" w:rsidRDefault="00350B50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B6F21DC" w14:textId="77777777" w:rsidR="00350B50" w:rsidRPr="009C54AE" w:rsidRDefault="00350B5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72C34C" w14:textId="7902CF59" w:rsidR="00350B50" w:rsidRPr="009C54AE" w:rsidRDefault="00350B50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74B33">
        <w:rPr>
          <w:rFonts w:ascii="Corbel" w:hAnsi="Corbel"/>
          <w:i/>
          <w:smallCaps/>
          <w:sz w:val="24"/>
          <w:szCs w:val="24"/>
        </w:rPr>
        <w:t>2020-2022</w:t>
      </w:r>
    </w:p>
    <w:p w14:paraId="1ABB144D" w14:textId="3E5BEE3F" w:rsidR="00350B50" w:rsidRDefault="00350B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F21FD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0691B6" w14:textId="1831DBC8" w:rsidR="00350B50" w:rsidRPr="00BF21FD" w:rsidRDefault="00350B5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F21FD">
        <w:rPr>
          <w:rFonts w:ascii="Corbel" w:hAnsi="Corbel"/>
          <w:b/>
          <w:sz w:val="20"/>
          <w:szCs w:val="20"/>
        </w:rPr>
        <w:t>R</w:t>
      </w:r>
      <w:r w:rsidR="00574B33" w:rsidRPr="00BF21FD">
        <w:rPr>
          <w:rFonts w:ascii="Corbel" w:hAnsi="Corbel"/>
          <w:b/>
          <w:sz w:val="20"/>
          <w:szCs w:val="20"/>
        </w:rPr>
        <w:t>ok akademicki 2021/2022</w:t>
      </w:r>
    </w:p>
    <w:p w14:paraId="1510AE63" w14:textId="77777777" w:rsidR="00350B50" w:rsidRPr="009C54AE" w:rsidRDefault="00350B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FED971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5"/>
        <w:gridCol w:w="5103"/>
      </w:tblGrid>
      <w:tr w:rsidR="00350B50" w:rsidRPr="009C54AE" w14:paraId="164AF72C" w14:textId="77777777" w:rsidTr="00BF21FD">
        <w:tc>
          <w:tcPr>
            <w:tcW w:w="4565" w:type="dxa"/>
            <w:vAlign w:val="center"/>
          </w:tcPr>
          <w:p w14:paraId="3AE896D9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07EFD1A9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b/>
                <w:sz w:val="24"/>
              </w:rPr>
              <w:t>Psychopatologia życia rodzinnego</w:t>
            </w:r>
          </w:p>
        </w:tc>
      </w:tr>
      <w:tr w:rsidR="00350B50" w:rsidRPr="009C54AE" w14:paraId="5A14FFE0" w14:textId="77777777" w:rsidTr="00BF21FD">
        <w:tc>
          <w:tcPr>
            <w:tcW w:w="4565" w:type="dxa"/>
            <w:vAlign w:val="center"/>
          </w:tcPr>
          <w:p w14:paraId="54F8FDFE" w14:textId="77777777" w:rsidR="00350B50" w:rsidRPr="0033258A" w:rsidRDefault="00350B50" w:rsidP="00BF21F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103" w:type="dxa"/>
            <w:vAlign w:val="center"/>
          </w:tcPr>
          <w:p w14:paraId="6F34DD26" w14:textId="42FEC48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S2S[3]MR_</w:t>
            </w:r>
            <w:r w:rsidR="00574B33" w:rsidRPr="00BF21FD">
              <w:rPr>
                <w:rFonts w:ascii="Corbel" w:hAnsi="Corbel"/>
                <w:sz w:val="24"/>
              </w:rPr>
              <w:t>0</w:t>
            </w:r>
            <w:r w:rsidRPr="00BF21FD">
              <w:rPr>
                <w:rFonts w:ascii="Corbel" w:hAnsi="Corbel"/>
                <w:sz w:val="24"/>
              </w:rPr>
              <w:t>6</w:t>
            </w:r>
          </w:p>
        </w:tc>
      </w:tr>
      <w:tr w:rsidR="00350B50" w:rsidRPr="009C54AE" w14:paraId="4DB60FF8" w14:textId="77777777" w:rsidTr="00BF21FD">
        <w:tc>
          <w:tcPr>
            <w:tcW w:w="4565" w:type="dxa"/>
            <w:vAlign w:val="center"/>
          </w:tcPr>
          <w:p w14:paraId="72A924FD" w14:textId="77777777" w:rsidR="00350B50" w:rsidRPr="0033258A" w:rsidRDefault="00350B50" w:rsidP="00BF21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103" w:type="dxa"/>
            <w:vAlign w:val="center"/>
          </w:tcPr>
          <w:p w14:paraId="5DFCFE56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Kolegium Nauk Społecznych</w:t>
            </w:r>
          </w:p>
        </w:tc>
      </w:tr>
      <w:tr w:rsidR="00350B50" w:rsidRPr="009C54AE" w14:paraId="4AB895E3" w14:textId="77777777" w:rsidTr="00BF21FD">
        <w:tc>
          <w:tcPr>
            <w:tcW w:w="4565" w:type="dxa"/>
            <w:vAlign w:val="center"/>
          </w:tcPr>
          <w:p w14:paraId="5C8F780E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06FD9E8F" w14:textId="76FFA7F0" w:rsidR="00350B50" w:rsidRPr="00BF21FD" w:rsidRDefault="00283B0E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50B50" w:rsidRPr="009C54AE" w14:paraId="2CF47FDD" w14:textId="77777777" w:rsidTr="00BF21FD">
        <w:tc>
          <w:tcPr>
            <w:tcW w:w="4565" w:type="dxa"/>
            <w:vAlign w:val="center"/>
          </w:tcPr>
          <w:p w14:paraId="265AF950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0B1B2F5B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Socjologia</w:t>
            </w:r>
          </w:p>
        </w:tc>
      </w:tr>
      <w:tr w:rsidR="00350B50" w:rsidRPr="009C54AE" w14:paraId="6826AFB3" w14:textId="77777777" w:rsidTr="00BF21FD">
        <w:tc>
          <w:tcPr>
            <w:tcW w:w="4565" w:type="dxa"/>
            <w:vAlign w:val="center"/>
          </w:tcPr>
          <w:p w14:paraId="3ADA17E7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5BD3D1DB" w14:textId="5938AF5B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b/>
                <w:sz w:val="24"/>
              </w:rPr>
              <w:t>II</w:t>
            </w:r>
            <w:r w:rsidR="008D63A0" w:rsidRPr="00BF21FD">
              <w:rPr>
                <w:rFonts w:ascii="Corbel" w:hAnsi="Corbel"/>
                <w:b/>
                <w:sz w:val="24"/>
              </w:rPr>
              <w:t xml:space="preserve"> </w:t>
            </w:r>
            <w:r w:rsidRPr="00BF21FD">
              <w:rPr>
                <w:rFonts w:ascii="Corbel" w:hAnsi="Corbel"/>
                <w:b/>
                <w:sz w:val="24"/>
              </w:rPr>
              <w:t xml:space="preserve">stopnia </w:t>
            </w:r>
          </w:p>
        </w:tc>
      </w:tr>
      <w:tr w:rsidR="00350B50" w:rsidRPr="009C54AE" w14:paraId="6BC554A6" w14:textId="77777777" w:rsidTr="00BF21FD">
        <w:tc>
          <w:tcPr>
            <w:tcW w:w="4565" w:type="dxa"/>
            <w:vAlign w:val="center"/>
          </w:tcPr>
          <w:p w14:paraId="2F2F4A82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444A26F5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 xml:space="preserve">ogólnoakademicki </w:t>
            </w:r>
          </w:p>
        </w:tc>
      </w:tr>
      <w:tr w:rsidR="00350B50" w:rsidRPr="009C54AE" w14:paraId="2EA3F9FC" w14:textId="77777777" w:rsidTr="00BF21FD">
        <w:tc>
          <w:tcPr>
            <w:tcW w:w="4565" w:type="dxa"/>
            <w:vAlign w:val="center"/>
          </w:tcPr>
          <w:p w14:paraId="0C4D67BB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10913B7E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 xml:space="preserve">stacjonarne </w:t>
            </w:r>
          </w:p>
        </w:tc>
      </w:tr>
      <w:tr w:rsidR="00350B50" w:rsidRPr="009C54AE" w14:paraId="1F9C6513" w14:textId="77777777" w:rsidTr="00BF21FD">
        <w:tc>
          <w:tcPr>
            <w:tcW w:w="4565" w:type="dxa"/>
            <w:vAlign w:val="center"/>
          </w:tcPr>
          <w:p w14:paraId="63BA0EA3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103" w:type="dxa"/>
            <w:vAlign w:val="center"/>
          </w:tcPr>
          <w:p w14:paraId="73D0781A" w14:textId="72A232D5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b/>
                <w:sz w:val="24"/>
              </w:rPr>
              <w:t>Rok 2</w:t>
            </w:r>
            <w:r w:rsidR="00163F2A" w:rsidRPr="00BF21FD">
              <w:rPr>
                <w:rFonts w:ascii="Corbel" w:hAnsi="Corbel"/>
                <w:b/>
                <w:sz w:val="24"/>
              </w:rPr>
              <w:t>,</w:t>
            </w:r>
            <w:r w:rsidRPr="00BF21FD">
              <w:rPr>
                <w:rFonts w:ascii="Corbel" w:hAnsi="Corbel"/>
                <w:b/>
                <w:sz w:val="24"/>
              </w:rPr>
              <w:t xml:space="preserve"> semestr III</w:t>
            </w:r>
          </w:p>
        </w:tc>
      </w:tr>
      <w:tr w:rsidR="00350B50" w:rsidRPr="009C54AE" w14:paraId="42B7073A" w14:textId="77777777" w:rsidTr="00BF21FD">
        <w:tc>
          <w:tcPr>
            <w:tcW w:w="4565" w:type="dxa"/>
            <w:vAlign w:val="center"/>
          </w:tcPr>
          <w:p w14:paraId="4DDE4578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631BF5F1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specjalnościowy</w:t>
            </w:r>
          </w:p>
        </w:tc>
      </w:tr>
      <w:tr w:rsidR="00350B50" w:rsidRPr="009C54AE" w14:paraId="0D403DB5" w14:textId="77777777" w:rsidTr="00BF21FD">
        <w:tc>
          <w:tcPr>
            <w:tcW w:w="4565" w:type="dxa"/>
            <w:vAlign w:val="center"/>
          </w:tcPr>
          <w:p w14:paraId="029D0C66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5DF14DBD" w14:textId="77777777" w:rsidR="00350B50" w:rsidRPr="00BF21FD" w:rsidRDefault="00350B50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polski</w:t>
            </w:r>
          </w:p>
        </w:tc>
      </w:tr>
      <w:tr w:rsidR="00350B50" w:rsidRPr="009C54AE" w14:paraId="05F4251B" w14:textId="77777777" w:rsidTr="00BF21FD">
        <w:tc>
          <w:tcPr>
            <w:tcW w:w="4565" w:type="dxa"/>
            <w:vAlign w:val="center"/>
          </w:tcPr>
          <w:p w14:paraId="748BFE66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39AB915B" w14:textId="7EB65757" w:rsidR="00350B50" w:rsidRPr="00BF21FD" w:rsidRDefault="00163F2A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Anna Witkowska-Paleń</w:t>
            </w:r>
          </w:p>
        </w:tc>
      </w:tr>
      <w:tr w:rsidR="00350B50" w:rsidRPr="009C54AE" w14:paraId="322BB01E" w14:textId="77777777" w:rsidTr="00BF21FD">
        <w:tc>
          <w:tcPr>
            <w:tcW w:w="4565" w:type="dxa"/>
            <w:vAlign w:val="center"/>
          </w:tcPr>
          <w:p w14:paraId="02403682" w14:textId="77777777" w:rsidR="00350B50" w:rsidRPr="0033258A" w:rsidRDefault="00350B50" w:rsidP="00BF21FD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325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7477C774" w14:textId="76995015" w:rsidR="00350B50" w:rsidRPr="00BF21FD" w:rsidRDefault="00163F2A" w:rsidP="00BF21FD">
            <w:pPr>
              <w:spacing w:after="0"/>
              <w:rPr>
                <w:rFonts w:ascii="Corbel" w:hAnsi="Corbel"/>
                <w:b/>
                <w:sz w:val="24"/>
              </w:rPr>
            </w:pPr>
            <w:r w:rsidRPr="00BF21FD">
              <w:rPr>
                <w:rFonts w:ascii="Corbel" w:hAnsi="Corbel"/>
                <w:sz w:val="24"/>
              </w:rPr>
              <w:t>Anna Witkowska-Paleń</w:t>
            </w:r>
          </w:p>
        </w:tc>
      </w:tr>
    </w:tbl>
    <w:p w14:paraId="51104CEF" w14:textId="77777777" w:rsidR="00350B50" w:rsidRPr="009C54AE" w:rsidRDefault="00350B5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644516" w14:textId="77777777" w:rsidR="00350B50" w:rsidRPr="009C54AE" w:rsidRDefault="00350B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BB5C26" w14:textId="77777777" w:rsidR="00350B50" w:rsidRPr="009C54AE" w:rsidRDefault="00350B50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CCADAB9" w14:textId="77777777" w:rsidR="00350B50" w:rsidRPr="009C54AE" w:rsidRDefault="00350B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50B50" w:rsidRPr="009C54AE" w14:paraId="017FDC79" w14:textId="77777777" w:rsidTr="00BF21FD">
        <w:tc>
          <w:tcPr>
            <w:tcW w:w="1048" w:type="dxa"/>
            <w:vAlign w:val="center"/>
          </w:tcPr>
          <w:p w14:paraId="7D35B888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0F524A2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78B0BA2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1C4A02D8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E5BECC3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796DBF2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18083FE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7A548023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16C4A8E4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3258A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3258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18FF525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3258A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ABC3666" w14:textId="77777777" w:rsidR="00350B50" w:rsidRPr="0033258A" w:rsidRDefault="00350B50" w:rsidP="00BF21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3258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350B50" w:rsidRPr="009C54AE" w14:paraId="481B3BB5" w14:textId="77777777" w:rsidTr="00BF21FD">
        <w:trPr>
          <w:trHeight w:val="453"/>
        </w:trPr>
        <w:tc>
          <w:tcPr>
            <w:tcW w:w="1048" w:type="dxa"/>
            <w:vAlign w:val="center"/>
          </w:tcPr>
          <w:p w14:paraId="2139B346" w14:textId="30DC666F" w:rsidR="00350B50" w:rsidRPr="009C54AE" w:rsidRDefault="00163F2A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vAlign w:val="center"/>
          </w:tcPr>
          <w:p w14:paraId="3D9F4971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2D13E32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4BC08E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0526F0DD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1F309A1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3C539EF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04C547F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B5281B2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574689A4" w14:textId="77777777" w:rsidR="00350B50" w:rsidRPr="009C54AE" w:rsidRDefault="00350B50" w:rsidP="00BF21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497311" w14:textId="77777777" w:rsidR="00350B50" w:rsidRPr="009C54AE" w:rsidRDefault="00350B5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D0024F" w14:textId="77777777" w:rsidR="00350B50" w:rsidRPr="009C54AE" w:rsidRDefault="00350B50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F54DD7" w14:textId="77777777" w:rsidR="00350B50" w:rsidRPr="009C54AE" w:rsidRDefault="00350B5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2DD46B" w14:textId="77777777" w:rsidR="00BF21FD" w:rsidRDefault="00BF21F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35B81356" w14:textId="24C236FA" w:rsidR="00350B50" w:rsidRPr="009C54AE" w:rsidRDefault="00BF2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50B50">
        <w:rPr>
          <w:rFonts w:ascii="MS Gothic" w:eastAsia="MS Gothic" w:hAnsi="MS Gothic" w:cs="MS Gothic"/>
          <w:b w:val="0"/>
          <w:szCs w:val="24"/>
        </w:rPr>
        <w:t>x</w:t>
      </w:r>
      <w:r w:rsidR="00350B50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350B50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1CAA919" w14:textId="77777777" w:rsidR="00350B50" w:rsidRPr="009C54AE" w:rsidRDefault="00350B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C622A4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2B991C" w14:textId="77777777" w:rsidR="00350B50" w:rsidRPr="009C54AE" w:rsidRDefault="00350B5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F21FD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E477E75" w14:textId="02063E38" w:rsidR="00350B50" w:rsidRDefault="00350B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B1B74" w14:textId="15AEAFE8" w:rsidR="00350B50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9F0702" w14:textId="77777777" w:rsidR="00BF21FD" w:rsidRPr="009C54AE" w:rsidRDefault="00BF21F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6DEBE271" w14:textId="77777777" w:rsidTr="00745302">
        <w:tc>
          <w:tcPr>
            <w:tcW w:w="9670" w:type="dxa"/>
          </w:tcPr>
          <w:p w14:paraId="7B790CC5" w14:textId="6BC57D1E" w:rsidR="00350B50" w:rsidRPr="009C54AE" w:rsidRDefault="00163F2A" w:rsidP="00163F2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psychologii ogólnej oraz wiedza dotycząca procesów i mechanizmów przemocy w rodzinie</w:t>
            </w:r>
          </w:p>
        </w:tc>
      </w:tr>
    </w:tbl>
    <w:p w14:paraId="0D5AF314" w14:textId="77777777" w:rsidR="00350B50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5BC6C5" w14:textId="77777777" w:rsidR="00BF21FD" w:rsidRDefault="00BF21F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52BFAA3" w14:textId="14DCD81F" w:rsidR="00350B50" w:rsidRPr="00C05F44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3B3E25" w14:textId="77777777" w:rsidR="00350B50" w:rsidRPr="00C05F44" w:rsidRDefault="00350B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CBDFE5" w14:textId="77777777" w:rsidR="00350B50" w:rsidRDefault="00350B50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2590E7C" w14:textId="77777777" w:rsidR="00350B50" w:rsidRPr="009C54AE" w:rsidRDefault="00350B50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350B50" w:rsidRPr="00574B33" w14:paraId="556BF4B0" w14:textId="77777777" w:rsidTr="00163F2A">
        <w:tc>
          <w:tcPr>
            <w:tcW w:w="843" w:type="dxa"/>
            <w:vAlign w:val="center"/>
          </w:tcPr>
          <w:p w14:paraId="0D8D9108" w14:textId="77777777" w:rsidR="00350B50" w:rsidRPr="00574B33" w:rsidRDefault="00350B50" w:rsidP="00BA59F6">
            <w:pPr>
              <w:rPr>
                <w:rFonts w:ascii="Corbel" w:hAnsi="Corbel"/>
                <w:sz w:val="24"/>
                <w:szCs w:val="24"/>
              </w:rPr>
            </w:pPr>
            <w:r w:rsidRPr="00574B3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B018C31" w14:textId="3C520398" w:rsidR="00350B50" w:rsidRPr="00574B33" w:rsidRDefault="00163F2A" w:rsidP="00163F2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i ugruntowanie </w:t>
            </w:r>
            <w:r w:rsidR="00350B50" w:rsidRPr="00574B33">
              <w:rPr>
                <w:rFonts w:ascii="Corbel" w:hAnsi="Corbel"/>
                <w:b w:val="0"/>
                <w:sz w:val="24"/>
                <w:szCs w:val="24"/>
              </w:rPr>
              <w:t>wiedzy z zak</w:t>
            </w:r>
            <w:r>
              <w:rPr>
                <w:rFonts w:ascii="Corbel" w:hAnsi="Corbel"/>
                <w:b w:val="0"/>
                <w:sz w:val="24"/>
                <w:szCs w:val="24"/>
              </w:rPr>
              <w:t>resu patologii życia rodzinnego</w:t>
            </w:r>
          </w:p>
        </w:tc>
      </w:tr>
      <w:tr w:rsidR="00350B50" w:rsidRPr="00574B33" w14:paraId="0FD94C49" w14:textId="77777777" w:rsidTr="00163F2A">
        <w:tc>
          <w:tcPr>
            <w:tcW w:w="843" w:type="dxa"/>
            <w:vAlign w:val="center"/>
          </w:tcPr>
          <w:p w14:paraId="2996E951" w14:textId="77777777" w:rsidR="00350B50" w:rsidRPr="00574B33" w:rsidRDefault="00350B50" w:rsidP="00BA59F6">
            <w:pPr>
              <w:rPr>
                <w:rFonts w:ascii="Corbel" w:hAnsi="Corbel"/>
                <w:sz w:val="24"/>
                <w:szCs w:val="24"/>
              </w:rPr>
            </w:pPr>
            <w:r w:rsidRPr="00574B3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D81990D" w14:textId="4B2816BC" w:rsidR="00350B50" w:rsidRPr="00574B33" w:rsidRDefault="00163F2A" w:rsidP="00163F2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350B50" w:rsidRPr="00574B33">
              <w:rPr>
                <w:rFonts w:ascii="Corbel" w:hAnsi="Corbel"/>
                <w:b w:val="0"/>
                <w:sz w:val="24"/>
                <w:szCs w:val="24"/>
              </w:rPr>
              <w:t xml:space="preserve">umiejętności rozumienia problemów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 dotkniętych patologiami</w:t>
            </w:r>
          </w:p>
        </w:tc>
      </w:tr>
    </w:tbl>
    <w:p w14:paraId="292A7858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57840F" w14:textId="77777777" w:rsidR="00350B50" w:rsidRPr="009C54AE" w:rsidRDefault="00350B5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722738" w14:textId="77777777" w:rsidR="00350B50" w:rsidRPr="009C54AE" w:rsidRDefault="00350B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163F2A" w:rsidRPr="003F179B" w14:paraId="67263FEE" w14:textId="77777777" w:rsidTr="0071620A">
        <w:tc>
          <w:tcPr>
            <w:tcW w:w="1701" w:type="dxa"/>
            <w:vAlign w:val="center"/>
          </w:tcPr>
          <w:p w14:paraId="135734D0" w14:textId="77777777" w:rsidR="00350B50" w:rsidRPr="003F179B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smallCaps w:val="0"/>
                <w:szCs w:val="24"/>
              </w:rPr>
              <w:t>EK</w:t>
            </w:r>
            <w:r w:rsidRPr="003F179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391BC26" w14:textId="77777777" w:rsidR="00350B50" w:rsidRPr="003F179B" w:rsidRDefault="00350B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8EBBFB4" w14:textId="77777777" w:rsidR="00350B50" w:rsidRPr="003F179B" w:rsidRDefault="00350B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179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3F2A" w:rsidRPr="003F179B" w14:paraId="1D66EB5B" w14:textId="77777777" w:rsidTr="005E6E85">
        <w:tc>
          <w:tcPr>
            <w:tcW w:w="1701" w:type="dxa"/>
          </w:tcPr>
          <w:p w14:paraId="416F8665" w14:textId="77777777" w:rsidR="00350B50" w:rsidRPr="003F179B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179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36FC23EE" w14:textId="0B738549" w:rsidR="00350B50" w:rsidRPr="003F179B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EED745C" w14:textId="5DDE7B6C" w:rsidR="00350B50" w:rsidRPr="003F179B" w:rsidRDefault="00163F2A" w:rsidP="00163F2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350B50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a pogłębioną wiedzę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 instytucji życia rodzinnego, w szczególności o</w:t>
            </w:r>
            <w:r w:rsidR="00350B50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zróżnicowanych problemach z zakresu patologii życia rodzinnego</w:t>
            </w:r>
          </w:p>
        </w:tc>
        <w:tc>
          <w:tcPr>
            <w:tcW w:w="1873" w:type="dxa"/>
          </w:tcPr>
          <w:p w14:paraId="12107BB8" w14:textId="3160AB65" w:rsidR="00350B50" w:rsidRPr="003F179B" w:rsidRDefault="00350B50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04</w:t>
            </w:r>
          </w:p>
        </w:tc>
      </w:tr>
      <w:tr w:rsidR="00163F2A" w:rsidRPr="003F179B" w14:paraId="08190DAF" w14:textId="77777777" w:rsidTr="005E6E85">
        <w:tc>
          <w:tcPr>
            <w:tcW w:w="1701" w:type="dxa"/>
          </w:tcPr>
          <w:p w14:paraId="76CF52BD" w14:textId="1D5971E8" w:rsidR="00574B33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AA61C7E" w14:textId="7DE27D66" w:rsidR="00574B33" w:rsidRPr="003F179B" w:rsidRDefault="00163F2A" w:rsidP="00163F2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pogłębiona 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wiedzę o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zaburzeniach więzi rodzinnej i patologicznych relacjach w rodzinie</w:t>
            </w:r>
          </w:p>
        </w:tc>
        <w:tc>
          <w:tcPr>
            <w:tcW w:w="1873" w:type="dxa"/>
          </w:tcPr>
          <w:p w14:paraId="219FBCC1" w14:textId="649C1EFA" w:rsidR="00574B33" w:rsidRPr="003F179B" w:rsidRDefault="00574B33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05</w:t>
            </w:r>
          </w:p>
        </w:tc>
      </w:tr>
      <w:tr w:rsidR="00163F2A" w:rsidRPr="003F179B" w14:paraId="5CC006B0" w14:textId="77777777" w:rsidTr="005E6E85">
        <w:tc>
          <w:tcPr>
            <w:tcW w:w="1701" w:type="dxa"/>
          </w:tcPr>
          <w:p w14:paraId="4294E884" w14:textId="1E3C22AA" w:rsidR="00574B33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A8F734" w14:textId="16A7913D" w:rsidR="00574B33" w:rsidRPr="003F179B" w:rsidRDefault="00163F2A" w:rsidP="00163F2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a pogłębioną wiedzę o procesach zmian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zachodzących w rodzinie sprzyjających powstawianiu różnych zjawisk patologicznych i rządzących 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>tymi zmianami prawidłowości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ach</w:t>
            </w:r>
          </w:p>
        </w:tc>
        <w:tc>
          <w:tcPr>
            <w:tcW w:w="1873" w:type="dxa"/>
          </w:tcPr>
          <w:p w14:paraId="1E206B45" w14:textId="545D3C21" w:rsidR="00574B33" w:rsidRPr="003F179B" w:rsidRDefault="00574B33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09</w:t>
            </w:r>
          </w:p>
        </w:tc>
      </w:tr>
      <w:tr w:rsidR="00163F2A" w:rsidRPr="003F179B" w14:paraId="1FC6B092" w14:textId="77777777" w:rsidTr="005E6E85">
        <w:tc>
          <w:tcPr>
            <w:tcW w:w="1701" w:type="dxa"/>
          </w:tcPr>
          <w:p w14:paraId="105FCDAA" w14:textId="0FBE2BAA" w:rsidR="00350B50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61B0CC" w14:textId="4CA8691E" w:rsidR="00350B50" w:rsidRPr="003F179B" w:rsidRDefault="00163F2A" w:rsidP="00163F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Wskazuje możliwości rozwiązania problemów z zakresu patologii życia rodzinnego oraz procedury rozwiązania tych problemów </w:t>
            </w:r>
          </w:p>
        </w:tc>
        <w:tc>
          <w:tcPr>
            <w:tcW w:w="1873" w:type="dxa"/>
          </w:tcPr>
          <w:p w14:paraId="2CC86B3C" w14:textId="17D899A1" w:rsidR="00350B50" w:rsidRPr="003F179B" w:rsidRDefault="00574B33" w:rsidP="00163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163F2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3F179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163F2A" w:rsidRPr="003F179B" w14:paraId="5A06D9E2" w14:textId="77777777" w:rsidTr="005E6E85">
        <w:tc>
          <w:tcPr>
            <w:tcW w:w="1701" w:type="dxa"/>
          </w:tcPr>
          <w:p w14:paraId="2470875D" w14:textId="24C8EB1B" w:rsidR="00350B50" w:rsidRPr="003F179B" w:rsidRDefault="00574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179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05C8B7" w14:textId="67C9800C" w:rsidR="00350B50" w:rsidRPr="003F179B" w:rsidRDefault="00163F2A" w:rsidP="00163F2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>amo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dzielnie i krytycznie uzupełnia</w:t>
            </w:r>
            <w:r w:rsidR="00574B33" w:rsidRPr="003F179B">
              <w:rPr>
                <w:rFonts w:ascii="Corbel" w:hAnsi="Corbel"/>
                <w:color w:val="000000"/>
                <w:sz w:val="24"/>
                <w:szCs w:val="24"/>
              </w:rPr>
              <w:t xml:space="preserve"> wiedzę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z zakresu patologii życia rodzinnego, korzystając z interdyscyplinarnej literatury </w:t>
            </w:r>
          </w:p>
        </w:tc>
        <w:tc>
          <w:tcPr>
            <w:tcW w:w="1873" w:type="dxa"/>
          </w:tcPr>
          <w:p w14:paraId="54F1C45C" w14:textId="6B8A6E95" w:rsidR="00350B50" w:rsidRPr="003F179B" w:rsidRDefault="00574B33" w:rsidP="00163F2A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KK</w:t>
            </w:r>
            <w:r w:rsidR="00163F2A">
              <w:rPr>
                <w:rFonts w:ascii="Corbel" w:hAnsi="Corbel"/>
                <w:color w:val="000000"/>
                <w:sz w:val="24"/>
                <w:szCs w:val="24"/>
              </w:rPr>
              <w:t>_</w:t>
            </w:r>
            <w:r w:rsidRPr="003F179B">
              <w:rPr>
                <w:rFonts w:ascii="Corbel" w:hAnsi="Corbel"/>
                <w:color w:val="000000"/>
                <w:sz w:val="24"/>
                <w:szCs w:val="24"/>
              </w:rPr>
              <w:t>06</w:t>
            </w:r>
          </w:p>
        </w:tc>
      </w:tr>
    </w:tbl>
    <w:p w14:paraId="53E1927C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D81A8" w14:textId="77777777" w:rsidR="00350B50" w:rsidRPr="009C54AE" w:rsidRDefault="00350B5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423BF01" w14:textId="77777777" w:rsidR="00350B50" w:rsidRPr="009C54AE" w:rsidRDefault="00350B5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637351" w14:textId="77777777" w:rsidR="00350B50" w:rsidRPr="009C54AE" w:rsidRDefault="00350B5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130F82F0" w14:textId="77777777" w:rsidTr="00923D7D">
        <w:tc>
          <w:tcPr>
            <w:tcW w:w="9639" w:type="dxa"/>
          </w:tcPr>
          <w:p w14:paraId="744B97E8" w14:textId="77777777" w:rsidR="00350B50" w:rsidRPr="009C54AE" w:rsidRDefault="00350B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B50" w:rsidRPr="009C54AE" w14:paraId="209578A2" w14:textId="77777777" w:rsidTr="00923D7D">
        <w:tc>
          <w:tcPr>
            <w:tcW w:w="9639" w:type="dxa"/>
          </w:tcPr>
          <w:p w14:paraId="551EFB24" w14:textId="16E56589" w:rsidR="00350B50" w:rsidRPr="009C54AE" w:rsidRDefault="00BF21F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478B0F" w14:textId="77777777" w:rsidR="00350B50" w:rsidRPr="009C54AE" w:rsidRDefault="00350B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E742C" w14:textId="77777777" w:rsidR="00350B50" w:rsidRPr="009C54AE" w:rsidRDefault="00350B50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CAB9EE4" w14:textId="77777777" w:rsidR="00350B50" w:rsidRPr="009C54AE" w:rsidRDefault="00350B5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1CDF0351" w14:textId="77777777" w:rsidTr="00163F2A">
        <w:tc>
          <w:tcPr>
            <w:tcW w:w="9520" w:type="dxa"/>
          </w:tcPr>
          <w:p w14:paraId="4EFB61AD" w14:textId="77777777" w:rsidR="00350B50" w:rsidRPr="009C54AE" w:rsidRDefault="00350B5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B50" w:rsidRPr="00163F2A" w14:paraId="2F97509C" w14:textId="77777777" w:rsidTr="00163F2A">
        <w:tc>
          <w:tcPr>
            <w:tcW w:w="9520" w:type="dxa"/>
          </w:tcPr>
          <w:p w14:paraId="328EE942" w14:textId="77777777" w:rsidR="00350B50" w:rsidRPr="00163F2A" w:rsidRDefault="00350B50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Wprowadzenie do problematyki patologii życia rodzinnego.</w:t>
            </w:r>
          </w:p>
        </w:tc>
      </w:tr>
      <w:tr w:rsidR="00350B50" w:rsidRPr="00163F2A" w14:paraId="19BDEC8B" w14:textId="77777777" w:rsidTr="00163F2A">
        <w:tc>
          <w:tcPr>
            <w:tcW w:w="9520" w:type="dxa"/>
          </w:tcPr>
          <w:p w14:paraId="5AFC3D06" w14:textId="77777777" w:rsidR="00350B50" w:rsidRPr="00163F2A" w:rsidRDefault="00350B50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Klasyfikacja patologii społecznych i życia rodzinnego.</w:t>
            </w:r>
          </w:p>
        </w:tc>
      </w:tr>
      <w:tr w:rsidR="00350B50" w:rsidRPr="00163F2A" w14:paraId="73A1A3A8" w14:textId="77777777" w:rsidTr="00163F2A">
        <w:tc>
          <w:tcPr>
            <w:tcW w:w="9520" w:type="dxa"/>
          </w:tcPr>
          <w:p w14:paraId="26285069" w14:textId="77777777" w:rsidR="00350B50" w:rsidRPr="00163F2A" w:rsidRDefault="00350B50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Współczesne patologie rodzinne – przegląd problemu.</w:t>
            </w:r>
          </w:p>
        </w:tc>
      </w:tr>
      <w:tr w:rsidR="00163F2A" w:rsidRPr="00163F2A" w14:paraId="20D59F81" w14:textId="77777777" w:rsidTr="00163F2A">
        <w:tc>
          <w:tcPr>
            <w:tcW w:w="9520" w:type="dxa"/>
          </w:tcPr>
          <w:p w14:paraId="66E957AE" w14:textId="59B86FDB" w:rsidR="00163F2A" w:rsidRPr="00163F2A" w:rsidRDefault="00163F2A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Mechanizmy przemocy w rodzinie</w:t>
            </w:r>
          </w:p>
        </w:tc>
      </w:tr>
      <w:tr w:rsidR="00163F2A" w:rsidRPr="00163F2A" w14:paraId="5DD242C1" w14:textId="77777777" w:rsidTr="00163F2A">
        <w:tc>
          <w:tcPr>
            <w:tcW w:w="9520" w:type="dxa"/>
          </w:tcPr>
          <w:p w14:paraId="332CEECF" w14:textId="7501A90A" w:rsidR="00163F2A" w:rsidRPr="00163F2A" w:rsidRDefault="00163F2A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Psychopatologia zachowań sprawców przemocy domowej</w:t>
            </w:r>
          </w:p>
        </w:tc>
      </w:tr>
      <w:tr w:rsidR="00163F2A" w:rsidRPr="00163F2A" w14:paraId="1FAB7A20" w14:textId="77777777" w:rsidTr="00163F2A">
        <w:tc>
          <w:tcPr>
            <w:tcW w:w="9520" w:type="dxa"/>
          </w:tcPr>
          <w:p w14:paraId="459FD497" w14:textId="5E23812E" w:rsidR="00163F2A" w:rsidRPr="00163F2A" w:rsidRDefault="00163F2A" w:rsidP="0066483C">
            <w:pPr>
              <w:pStyle w:val="Akapitzlist"/>
              <w:spacing w:after="0" w:line="240" w:lineRule="auto"/>
              <w:ind w:left="35" w:hanging="35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Psychospołeczne uwarunkowania uzależnień w rodzinie</w:t>
            </w:r>
          </w:p>
        </w:tc>
      </w:tr>
      <w:tr w:rsidR="00350B50" w:rsidRPr="00163F2A" w14:paraId="6FC68C8C" w14:textId="77777777" w:rsidTr="00163F2A">
        <w:tc>
          <w:tcPr>
            <w:tcW w:w="9520" w:type="dxa"/>
          </w:tcPr>
          <w:p w14:paraId="0E4B09E0" w14:textId="77777777" w:rsidR="00350B50" w:rsidRPr="00163F2A" w:rsidRDefault="00350B50" w:rsidP="006648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lastRenderedPageBreak/>
              <w:t>Prostytucja i kazirodztwo w rodzinie.</w:t>
            </w:r>
          </w:p>
        </w:tc>
      </w:tr>
      <w:tr w:rsidR="00350B50" w:rsidRPr="00163F2A" w14:paraId="264CACBE" w14:textId="77777777" w:rsidTr="00163F2A">
        <w:tc>
          <w:tcPr>
            <w:tcW w:w="9520" w:type="dxa"/>
          </w:tcPr>
          <w:p w14:paraId="6E2F43E5" w14:textId="77777777" w:rsidR="00350B50" w:rsidRPr="00163F2A" w:rsidRDefault="00350B50" w:rsidP="006648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Niewydolność wychowawcza rodziców i syndrom wyuczonej bezradności.</w:t>
            </w:r>
          </w:p>
        </w:tc>
      </w:tr>
      <w:tr w:rsidR="00350B50" w:rsidRPr="00163F2A" w14:paraId="18A932B5" w14:textId="77777777" w:rsidTr="00163F2A">
        <w:tc>
          <w:tcPr>
            <w:tcW w:w="9520" w:type="dxa"/>
          </w:tcPr>
          <w:p w14:paraId="668BB4EF" w14:textId="61D21BC9" w:rsidR="00350B50" w:rsidRPr="00163F2A" w:rsidRDefault="00163F2A" w:rsidP="006648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63F2A">
              <w:rPr>
                <w:rFonts w:ascii="Corbel" w:hAnsi="Corbel"/>
                <w:sz w:val="24"/>
                <w:szCs w:val="24"/>
              </w:rPr>
              <w:t>Problemy związane z definiowaniem patologii życia rodzinnego i jej nowych form</w:t>
            </w:r>
          </w:p>
        </w:tc>
      </w:tr>
    </w:tbl>
    <w:p w14:paraId="2E0B033A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787C2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01598F" w14:textId="1DCDAEE3" w:rsidR="00350B50" w:rsidRPr="00163F2A" w:rsidRDefault="00163F2A" w:rsidP="00163F2A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Wkład problemowy, prezentacja multimedialna, dyskusje grupowe, metoda projektów.</w:t>
      </w:r>
    </w:p>
    <w:p w14:paraId="0ED5A51C" w14:textId="77777777" w:rsidR="00350B50" w:rsidRPr="009C54AE" w:rsidRDefault="00350B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52BD4B3" w14:textId="77777777" w:rsidR="00350B50" w:rsidRPr="009C54AE" w:rsidRDefault="00350B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BB356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36BE20E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350B50" w:rsidRPr="009C54AE" w14:paraId="6AFE5F64" w14:textId="77777777" w:rsidTr="00163F2A">
        <w:tc>
          <w:tcPr>
            <w:tcW w:w="1962" w:type="dxa"/>
            <w:vAlign w:val="center"/>
          </w:tcPr>
          <w:p w14:paraId="7CCBF7A4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E85680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4B3328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F66A62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5C1E2C" w14:textId="77777777" w:rsidR="00350B50" w:rsidRPr="009C54AE" w:rsidRDefault="00350B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0B50" w:rsidRPr="009C54AE" w14:paraId="06EB491F" w14:textId="77777777" w:rsidTr="00163F2A">
        <w:tc>
          <w:tcPr>
            <w:tcW w:w="1962" w:type="dxa"/>
          </w:tcPr>
          <w:p w14:paraId="3B9E5E43" w14:textId="77777777" w:rsidR="00350B50" w:rsidRPr="009C54AE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5930F93" w14:textId="1D34A04C" w:rsidR="00350B50" w:rsidRPr="009C54AE" w:rsidRDefault="00163F2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35C94F12" w14:textId="1923A098" w:rsidR="00350B50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7F3071DB" w14:textId="77777777" w:rsidTr="00163F2A">
        <w:tc>
          <w:tcPr>
            <w:tcW w:w="1962" w:type="dxa"/>
          </w:tcPr>
          <w:p w14:paraId="0B60ED1A" w14:textId="1DD1BA58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74B2D3" w14:textId="306EDAD2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37FCFADB" w14:textId="6F205A68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1D81B50D" w14:textId="77777777" w:rsidTr="00163F2A">
        <w:tc>
          <w:tcPr>
            <w:tcW w:w="1962" w:type="dxa"/>
          </w:tcPr>
          <w:p w14:paraId="605FDB7D" w14:textId="157FD5D2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8744691" w14:textId="27CD85EE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7FC401B0" w14:textId="473944FC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60E58720" w14:textId="77777777" w:rsidTr="00163F2A">
        <w:tc>
          <w:tcPr>
            <w:tcW w:w="1962" w:type="dxa"/>
          </w:tcPr>
          <w:p w14:paraId="15D76DC7" w14:textId="384AA971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49B1FBF" w14:textId="1297B48F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4E1D9B8E" w14:textId="7B186577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63F2A" w:rsidRPr="009C54AE" w14:paraId="568B3E08" w14:textId="77777777" w:rsidTr="00163F2A">
        <w:tc>
          <w:tcPr>
            <w:tcW w:w="1962" w:type="dxa"/>
          </w:tcPr>
          <w:p w14:paraId="59A0BDC2" w14:textId="4684F2FC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69C959E" w14:textId="60F69529" w:rsidR="00163F2A" w:rsidRPr="009C54AE" w:rsidRDefault="00163F2A" w:rsidP="00163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zaliczeniowa</w:t>
            </w:r>
          </w:p>
        </w:tc>
        <w:tc>
          <w:tcPr>
            <w:tcW w:w="2117" w:type="dxa"/>
          </w:tcPr>
          <w:p w14:paraId="40249595" w14:textId="71F971FA" w:rsidR="00163F2A" w:rsidRPr="00163F2A" w:rsidRDefault="00163F2A" w:rsidP="00163F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3C6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08CD7A6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399CCC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411F5E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50B50" w:rsidRPr="009C54AE" w14:paraId="0452960F" w14:textId="77777777" w:rsidTr="00923D7D">
        <w:tc>
          <w:tcPr>
            <w:tcW w:w="9670" w:type="dxa"/>
          </w:tcPr>
          <w:p w14:paraId="19CDB983" w14:textId="17195ABE" w:rsidR="00350B50" w:rsidRPr="009C54AE" w:rsidRDefault="00350B50" w:rsidP="00014F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462">
              <w:rPr>
                <w:rFonts w:ascii="Corbel" w:hAnsi="Corbel"/>
                <w:b w:val="0"/>
                <w:smallCaps w:val="0"/>
                <w:sz w:val="22"/>
              </w:rPr>
              <w:t>Uzyskanie pozytywnej oceny z przedmiotu kształcen</w:t>
            </w:r>
            <w:r w:rsidR="00014F92">
              <w:rPr>
                <w:rFonts w:ascii="Corbel" w:hAnsi="Corbel"/>
                <w:b w:val="0"/>
                <w:smallCaps w:val="0"/>
                <w:sz w:val="22"/>
              </w:rPr>
              <w:t xml:space="preserve">ia, na podstawie pisemnej pracy zaliczeniowej </w:t>
            </w:r>
          </w:p>
        </w:tc>
      </w:tr>
    </w:tbl>
    <w:p w14:paraId="6F536B27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2AFBA" w14:textId="77777777" w:rsidR="00350B50" w:rsidRPr="009C54AE" w:rsidRDefault="00350B5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5C5674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609"/>
      </w:tblGrid>
      <w:tr w:rsidR="00350B50" w:rsidRPr="009C54AE" w14:paraId="4D7026B6" w14:textId="77777777" w:rsidTr="003E1941">
        <w:tc>
          <w:tcPr>
            <w:tcW w:w="4962" w:type="dxa"/>
            <w:vAlign w:val="center"/>
          </w:tcPr>
          <w:p w14:paraId="646D588F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EB5D89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50B50" w:rsidRPr="009C54AE" w14:paraId="3DBBA61B" w14:textId="77777777" w:rsidTr="00923D7D">
        <w:tc>
          <w:tcPr>
            <w:tcW w:w="4962" w:type="dxa"/>
          </w:tcPr>
          <w:p w14:paraId="6289FB11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71AB0B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50B50" w:rsidRPr="009C54AE" w14:paraId="5C1AB033" w14:textId="77777777" w:rsidTr="00923D7D">
        <w:tc>
          <w:tcPr>
            <w:tcW w:w="4962" w:type="dxa"/>
          </w:tcPr>
          <w:p w14:paraId="62E01CDE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C0604B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13AE973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50B50" w:rsidRPr="009C54AE" w14:paraId="6CA74B66" w14:textId="77777777" w:rsidTr="00923D7D">
        <w:tc>
          <w:tcPr>
            <w:tcW w:w="4962" w:type="dxa"/>
          </w:tcPr>
          <w:p w14:paraId="543E3A20" w14:textId="71968999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egzaminu, napisanie referatu itp.)</w:t>
            </w:r>
          </w:p>
        </w:tc>
        <w:tc>
          <w:tcPr>
            <w:tcW w:w="4677" w:type="dxa"/>
          </w:tcPr>
          <w:p w14:paraId="7248C480" w14:textId="77777777" w:rsidR="00350B50" w:rsidRPr="009C54AE" w:rsidRDefault="00350B50" w:rsidP="00BF09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50B50" w:rsidRPr="009C54AE" w14:paraId="033839EE" w14:textId="77777777" w:rsidTr="00923D7D">
        <w:tc>
          <w:tcPr>
            <w:tcW w:w="4962" w:type="dxa"/>
          </w:tcPr>
          <w:p w14:paraId="69046D48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E14C47" w14:textId="77777777" w:rsidR="00350B50" w:rsidRPr="009C54AE" w:rsidRDefault="00350B50" w:rsidP="002444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50B50" w:rsidRPr="009C54AE" w14:paraId="004D6A2A" w14:textId="77777777" w:rsidTr="00923D7D">
        <w:tc>
          <w:tcPr>
            <w:tcW w:w="4962" w:type="dxa"/>
          </w:tcPr>
          <w:p w14:paraId="1F1315C9" w14:textId="77777777" w:rsidR="00350B50" w:rsidRPr="009C54AE" w:rsidRDefault="00350B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378DF3" w14:textId="04055F23" w:rsidR="00350B50" w:rsidRPr="009C54AE" w:rsidRDefault="00C728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EE7A4A" w14:textId="77777777" w:rsidR="00350B50" w:rsidRPr="009C54AE" w:rsidRDefault="00350B50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D64918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EE846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E19502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350B50" w:rsidRPr="009C54AE" w14:paraId="710B542B" w14:textId="77777777" w:rsidTr="00BF21FD">
        <w:trPr>
          <w:trHeight w:val="397"/>
        </w:trPr>
        <w:tc>
          <w:tcPr>
            <w:tcW w:w="3544" w:type="dxa"/>
          </w:tcPr>
          <w:p w14:paraId="5D1E1D74" w14:textId="77777777" w:rsidR="00350B50" w:rsidRPr="009C54AE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5CE007" w14:textId="14CC6147" w:rsidR="00350B50" w:rsidRPr="009C54AE" w:rsidRDefault="00014F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50B50" w:rsidRPr="009C54AE" w14:paraId="54079090" w14:textId="77777777" w:rsidTr="00BF21FD">
        <w:trPr>
          <w:trHeight w:val="397"/>
        </w:trPr>
        <w:tc>
          <w:tcPr>
            <w:tcW w:w="3544" w:type="dxa"/>
          </w:tcPr>
          <w:p w14:paraId="5AA8D77A" w14:textId="77777777" w:rsidR="00350B50" w:rsidRPr="009C54AE" w:rsidRDefault="00350B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5F45DB" w14:textId="7FBCAD97" w:rsidR="00350B50" w:rsidRPr="009C54AE" w:rsidRDefault="00014F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41D262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30CCED" w14:textId="63E353D9" w:rsidR="00350B50" w:rsidRPr="009C54AE" w:rsidRDefault="00BF21F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50B50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C3252FA" w14:textId="77777777" w:rsidR="00350B50" w:rsidRPr="009C54AE" w:rsidRDefault="00350B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350B50" w:rsidRPr="003F179B" w14:paraId="5679ED40" w14:textId="77777777" w:rsidTr="003F179B">
        <w:trPr>
          <w:trHeight w:val="397"/>
        </w:trPr>
        <w:tc>
          <w:tcPr>
            <w:tcW w:w="9214" w:type="dxa"/>
          </w:tcPr>
          <w:p w14:paraId="01A6011D" w14:textId="3051BBB6" w:rsidR="00350B50" w:rsidRDefault="00350B50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F21FD">
              <w:rPr>
                <w:rFonts w:ascii="Corbel" w:hAnsi="Corbel"/>
                <w:b/>
                <w:sz w:val="24"/>
                <w:szCs w:val="24"/>
              </w:rPr>
              <w:t xml:space="preserve">Literatura podstawowa: </w:t>
            </w:r>
          </w:p>
          <w:p w14:paraId="4A9AFF4C" w14:textId="77777777" w:rsidR="00BF21FD" w:rsidRPr="00BF21FD" w:rsidRDefault="00BF21FD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  <w:p w14:paraId="23E3FF39" w14:textId="509FA282" w:rsidR="00350B50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W. Badura-Madej</w:t>
            </w:r>
            <w:r w:rsidR="00350B50" w:rsidRPr="00014F9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A. Dobrzyńska-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Masterhazy</w:t>
            </w:r>
            <w:proofErr w:type="spellEnd"/>
            <w:r w:rsidR="00350B50" w:rsidRPr="00014F9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350B50" w:rsidRPr="00014F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Przemoc w rodzinie: Interwencja kryzysowa i psychoterapia</w:t>
            </w:r>
            <w:r w:rsidR="00350B50"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350B50" w:rsidRPr="00014F92">
              <w:rPr>
                <w:rFonts w:ascii="Corbel" w:hAnsi="Corbel"/>
                <w:color w:val="000000"/>
                <w:sz w:val="24"/>
                <w:szCs w:val="24"/>
              </w:rPr>
              <w:t>Wydanie II, Wydawnictwo UJ, Kraków 2000.</w:t>
            </w:r>
          </w:p>
          <w:p w14:paraId="76351942" w14:textId="77777777" w:rsidR="00350B50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A. Witkowska-Paleń, </w:t>
            </w:r>
            <w:r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>Sprawcy przemocy w rodzinie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 Uwarunkowania, okoliczności i konsekwencje stosowania przemocy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Wydawnictwo UR, Rzeszów 2019.</w:t>
            </w:r>
          </w:p>
          <w:p w14:paraId="5F72E9A3" w14:textId="48022182" w:rsidR="00014F92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>Patologie społeczne i zagrożenia w rodzinie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Uniwersytet Pedagogiczny im. KEN, Kraków 2020.</w:t>
            </w:r>
          </w:p>
        </w:tc>
      </w:tr>
      <w:tr w:rsidR="00350B50" w:rsidRPr="003F179B" w14:paraId="0AA51E09" w14:textId="77777777" w:rsidTr="003F179B">
        <w:trPr>
          <w:trHeight w:val="397"/>
        </w:trPr>
        <w:tc>
          <w:tcPr>
            <w:tcW w:w="9214" w:type="dxa"/>
          </w:tcPr>
          <w:p w14:paraId="759B642E" w14:textId="23149436" w:rsid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F21FD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67869011" w14:textId="77777777" w:rsidR="00BF21FD" w:rsidRPr="00BF21FD" w:rsidRDefault="00BF21FD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362D8D78" w14:textId="2FED2EA1" w:rsidR="003F179B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I. </w:t>
            </w:r>
            <w:r w:rsidRPr="00014F92">
              <w:rPr>
                <w:rFonts w:ascii="Corbel" w:hAnsi="Corbel"/>
                <w:sz w:val="24"/>
                <w:szCs w:val="24"/>
              </w:rPr>
              <w:t xml:space="preserve">Pospiszyl, </w:t>
            </w:r>
            <w:r w:rsidR="00350B50" w:rsidRPr="00014F92">
              <w:rPr>
                <w:rFonts w:ascii="Corbel" w:hAnsi="Corbel"/>
                <w:i/>
                <w:iCs/>
                <w:sz w:val="24"/>
                <w:szCs w:val="24"/>
              </w:rPr>
              <w:t>Przemoc w rodzinie</w:t>
            </w:r>
            <w:r w:rsidR="00350B50" w:rsidRPr="00014F9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3</w:t>
            </w:r>
            <w:r w:rsidR="00350B50" w:rsidRPr="00014F92">
              <w:rPr>
                <w:rFonts w:ascii="Corbel" w:hAnsi="Corbel"/>
                <w:sz w:val="24"/>
                <w:szCs w:val="24"/>
              </w:rPr>
              <w:t>, Wydawnictwo Szkolne i Pedagogiczne, Warszawa 2000.</w:t>
            </w:r>
          </w:p>
          <w:p w14:paraId="73F22909" w14:textId="77777777" w:rsidR="00350B50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Psychopatologia, Wyd. 3, Wydawnictwo Scholar, Warszawa 2020.</w:t>
            </w:r>
          </w:p>
          <w:p w14:paraId="2C1D2C31" w14:textId="77777777" w:rsidR="00014F92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G.P.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R.J.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Gerrig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4F92">
              <w:rPr>
                <w:rFonts w:ascii="Corbel" w:hAnsi="Corbel"/>
                <w:i/>
                <w:color w:val="000000"/>
                <w:sz w:val="24"/>
                <w:szCs w:val="24"/>
              </w:rPr>
              <w:t>Psychologia i życie</w:t>
            </w:r>
            <w:r w:rsidRPr="00014F92">
              <w:rPr>
                <w:rFonts w:ascii="Corbel" w:hAnsi="Corbel"/>
                <w:color w:val="000000"/>
                <w:sz w:val="24"/>
                <w:szCs w:val="24"/>
              </w:rPr>
              <w:t>, Wydawnictwo Naukowe PWN, Warszawa 2012.</w:t>
            </w:r>
          </w:p>
          <w:p w14:paraId="3348CB1E" w14:textId="76AAC03A" w:rsidR="00014F92" w:rsidRPr="00014F92" w:rsidRDefault="00014F92" w:rsidP="00014F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7DF477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187816" w14:textId="77777777" w:rsidR="00350B50" w:rsidRPr="009C54AE" w:rsidRDefault="00350B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AB67" w14:textId="77777777" w:rsidR="00350B50" w:rsidRPr="009C54AE" w:rsidRDefault="00350B5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50B5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DB7CF" w14:textId="77777777" w:rsidR="004340CE" w:rsidRDefault="004340CE" w:rsidP="00C16ABF">
      <w:pPr>
        <w:spacing w:after="0" w:line="240" w:lineRule="auto"/>
      </w:pPr>
      <w:r>
        <w:separator/>
      </w:r>
    </w:p>
  </w:endnote>
  <w:endnote w:type="continuationSeparator" w:id="0">
    <w:p w14:paraId="5FA77C86" w14:textId="77777777" w:rsidR="004340CE" w:rsidRDefault="004340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DE9C5" w14:textId="77777777" w:rsidR="004340CE" w:rsidRDefault="004340CE" w:rsidP="00C16ABF">
      <w:pPr>
        <w:spacing w:after="0" w:line="240" w:lineRule="auto"/>
      </w:pPr>
      <w:r>
        <w:separator/>
      </w:r>
    </w:p>
  </w:footnote>
  <w:footnote w:type="continuationSeparator" w:id="0">
    <w:p w14:paraId="3931847E" w14:textId="77777777" w:rsidR="004340CE" w:rsidRDefault="004340CE" w:rsidP="00C16ABF">
      <w:pPr>
        <w:spacing w:after="0" w:line="240" w:lineRule="auto"/>
      </w:pPr>
      <w:r>
        <w:continuationSeparator/>
      </w:r>
    </w:p>
  </w:footnote>
  <w:footnote w:id="1">
    <w:p w14:paraId="78EE52FA" w14:textId="77777777" w:rsidR="00350B50" w:rsidRDefault="00350B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B1462FF"/>
    <w:multiLevelType w:val="hybridMultilevel"/>
    <w:tmpl w:val="32EC18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1DF6CC5"/>
    <w:multiLevelType w:val="hybridMultilevel"/>
    <w:tmpl w:val="16F0496E"/>
    <w:lvl w:ilvl="0" w:tplc="11344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D13C3"/>
    <w:multiLevelType w:val="hybridMultilevel"/>
    <w:tmpl w:val="B37EA0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6E5E4ABF"/>
    <w:multiLevelType w:val="hybridMultilevel"/>
    <w:tmpl w:val="9CB2C7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25D"/>
    <w:rsid w:val="000048FD"/>
    <w:rsid w:val="000077B4"/>
    <w:rsid w:val="00014F92"/>
    <w:rsid w:val="000156FA"/>
    <w:rsid w:val="00015B8F"/>
    <w:rsid w:val="00016D5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105"/>
    <w:rsid w:val="000F5615"/>
    <w:rsid w:val="00124BFF"/>
    <w:rsid w:val="0012560E"/>
    <w:rsid w:val="00127108"/>
    <w:rsid w:val="00134B13"/>
    <w:rsid w:val="00146BC0"/>
    <w:rsid w:val="00153C41"/>
    <w:rsid w:val="00154381"/>
    <w:rsid w:val="00163F2A"/>
    <w:rsid w:val="001640A7"/>
    <w:rsid w:val="00164FA7"/>
    <w:rsid w:val="00166A03"/>
    <w:rsid w:val="001718A7"/>
    <w:rsid w:val="001737CF"/>
    <w:rsid w:val="00176083"/>
    <w:rsid w:val="00192F37"/>
    <w:rsid w:val="001A70D2"/>
    <w:rsid w:val="001B2FC7"/>
    <w:rsid w:val="001D657B"/>
    <w:rsid w:val="001D7B54"/>
    <w:rsid w:val="001E0209"/>
    <w:rsid w:val="001F2CA2"/>
    <w:rsid w:val="002101D7"/>
    <w:rsid w:val="002144C0"/>
    <w:rsid w:val="0022477D"/>
    <w:rsid w:val="002278A9"/>
    <w:rsid w:val="002336F9"/>
    <w:rsid w:val="0024028F"/>
    <w:rsid w:val="00244466"/>
    <w:rsid w:val="00244ABC"/>
    <w:rsid w:val="00281FF2"/>
    <w:rsid w:val="00283B0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2D8"/>
    <w:rsid w:val="0033258A"/>
    <w:rsid w:val="003343CF"/>
    <w:rsid w:val="00346FE9"/>
    <w:rsid w:val="0034759A"/>
    <w:rsid w:val="003503F6"/>
    <w:rsid w:val="00350B50"/>
    <w:rsid w:val="003530DD"/>
    <w:rsid w:val="00363F78"/>
    <w:rsid w:val="00364A61"/>
    <w:rsid w:val="0039037E"/>
    <w:rsid w:val="003A0A5B"/>
    <w:rsid w:val="003A1176"/>
    <w:rsid w:val="003C0BAE"/>
    <w:rsid w:val="003D18A9"/>
    <w:rsid w:val="003D6CE2"/>
    <w:rsid w:val="003E1941"/>
    <w:rsid w:val="003E2FE6"/>
    <w:rsid w:val="003E49D5"/>
    <w:rsid w:val="003F179B"/>
    <w:rsid w:val="003F205D"/>
    <w:rsid w:val="003F38C0"/>
    <w:rsid w:val="00414E3C"/>
    <w:rsid w:val="00417462"/>
    <w:rsid w:val="004203C2"/>
    <w:rsid w:val="0042244A"/>
    <w:rsid w:val="004239E9"/>
    <w:rsid w:val="0042745A"/>
    <w:rsid w:val="00431D5C"/>
    <w:rsid w:val="004340C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C77"/>
    <w:rsid w:val="005363C4"/>
    <w:rsid w:val="00536BDE"/>
    <w:rsid w:val="00537ABB"/>
    <w:rsid w:val="00543ACC"/>
    <w:rsid w:val="005644A8"/>
    <w:rsid w:val="0056696D"/>
    <w:rsid w:val="00574B33"/>
    <w:rsid w:val="00591FAB"/>
    <w:rsid w:val="00592DFB"/>
    <w:rsid w:val="0059484D"/>
    <w:rsid w:val="005A0855"/>
    <w:rsid w:val="005A3196"/>
    <w:rsid w:val="005C080F"/>
    <w:rsid w:val="005C10A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83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B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423"/>
    <w:rsid w:val="007F4155"/>
    <w:rsid w:val="007F6104"/>
    <w:rsid w:val="008018B2"/>
    <w:rsid w:val="0081554D"/>
    <w:rsid w:val="0081707E"/>
    <w:rsid w:val="0082627B"/>
    <w:rsid w:val="008449B3"/>
    <w:rsid w:val="008552A2"/>
    <w:rsid w:val="0085747A"/>
    <w:rsid w:val="00872ADC"/>
    <w:rsid w:val="00884922"/>
    <w:rsid w:val="00885F64"/>
    <w:rsid w:val="008917F9"/>
    <w:rsid w:val="008A45F7"/>
    <w:rsid w:val="008C0760"/>
    <w:rsid w:val="008C0CC0"/>
    <w:rsid w:val="008C19A9"/>
    <w:rsid w:val="008C379D"/>
    <w:rsid w:val="008C5147"/>
    <w:rsid w:val="008C5359"/>
    <w:rsid w:val="008C5363"/>
    <w:rsid w:val="008D3DFB"/>
    <w:rsid w:val="008D63A0"/>
    <w:rsid w:val="008E64F4"/>
    <w:rsid w:val="008F12C9"/>
    <w:rsid w:val="008F6E29"/>
    <w:rsid w:val="00916188"/>
    <w:rsid w:val="00923D7D"/>
    <w:rsid w:val="009508DF"/>
    <w:rsid w:val="00950DAC"/>
    <w:rsid w:val="00954A07"/>
    <w:rsid w:val="00960BB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9F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9F6"/>
    <w:rsid w:val="00BB520A"/>
    <w:rsid w:val="00BD3869"/>
    <w:rsid w:val="00BD3BE9"/>
    <w:rsid w:val="00BD66E9"/>
    <w:rsid w:val="00BD6FF4"/>
    <w:rsid w:val="00BF092B"/>
    <w:rsid w:val="00BF21FD"/>
    <w:rsid w:val="00BF2C41"/>
    <w:rsid w:val="00C058B4"/>
    <w:rsid w:val="00C05F44"/>
    <w:rsid w:val="00C131B5"/>
    <w:rsid w:val="00C16ABF"/>
    <w:rsid w:val="00C170AE"/>
    <w:rsid w:val="00C23F83"/>
    <w:rsid w:val="00C26CB7"/>
    <w:rsid w:val="00C324C1"/>
    <w:rsid w:val="00C36992"/>
    <w:rsid w:val="00C56036"/>
    <w:rsid w:val="00C61DC5"/>
    <w:rsid w:val="00C67E92"/>
    <w:rsid w:val="00C70A26"/>
    <w:rsid w:val="00C728E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132"/>
    <w:rsid w:val="00E432FD"/>
    <w:rsid w:val="00E51E44"/>
    <w:rsid w:val="00E63348"/>
    <w:rsid w:val="00E742AA"/>
    <w:rsid w:val="00E77E88"/>
    <w:rsid w:val="00E8107D"/>
    <w:rsid w:val="00E908AC"/>
    <w:rsid w:val="00E960BB"/>
    <w:rsid w:val="00EA2074"/>
    <w:rsid w:val="00EA4832"/>
    <w:rsid w:val="00EA4E9D"/>
    <w:rsid w:val="00EC4899"/>
    <w:rsid w:val="00ED03AB"/>
    <w:rsid w:val="00ED32D2"/>
    <w:rsid w:val="00ED7675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207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B2E22B"/>
  <w15:docId w15:val="{D3D1D92C-153A-4F43-B556-3EFD0A8A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2020-11-06T15:45:00Z</dcterms:created>
  <dcterms:modified xsi:type="dcterms:W3CDTF">2021-01-13T09:29:00Z</dcterms:modified>
</cp:coreProperties>
</file>